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EB6" w:rsidRPr="008E0EB6" w:rsidRDefault="008E0EB6" w:rsidP="008E0EB6">
      <w:pPr>
        <w:keepNext/>
        <w:rPr>
          <w:noProof/>
          <w:sz w:val="28"/>
          <w:szCs w:val="28"/>
        </w:rPr>
      </w:pPr>
      <w:r w:rsidRPr="008E0EB6">
        <w:rPr>
          <w:noProof/>
          <w:sz w:val="28"/>
          <w:szCs w:val="28"/>
        </w:rPr>
        <w:t>2015 Albert H. McIlwain Scholarship Recipients Awarded at SMHA Board Meeting on July 23, 2015</w:t>
      </w:r>
    </w:p>
    <w:p w:rsidR="008E0EB6" w:rsidRDefault="008E0EB6" w:rsidP="008E0EB6">
      <w:pPr>
        <w:keepNext/>
        <w:rPr>
          <w:noProof/>
        </w:rPr>
      </w:pPr>
      <w:bookmarkStart w:id="0" w:name="_GoBack"/>
      <w:bookmarkEnd w:id="0"/>
    </w:p>
    <w:p w:rsidR="008E0EB6" w:rsidRDefault="0090351E" w:rsidP="008E0EB6">
      <w:pPr>
        <w:keepNext/>
      </w:pPr>
      <w:r>
        <w:rPr>
          <w:noProof/>
        </w:rPr>
        <w:drawing>
          <wp:inline distT="0" distB="0" distL="0" distR="0" wp14:anchorId="5AEA8CD7" wp14:editId="732A0937">
            <wp:extent cx="6029325" cy="3672538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larship 3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51" t="23932" r="13622" b="21795"/>
                    <a:stretch/>
                  </pic:blipFill>
                  <pic:spPr bwMode="auto">
                    <a:xfrm>
                      <a:off x="0" y="0"/>
                      <a:ext cx="6059885" cy="36911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2F9B" w:rsidRDefault="008E0EB6" w:rsidP="008E0EB6">
      <w:pPr>
        <w:pStyle w:val="Caption"/>
      </w:pPr>
      <w:r>
        <w:t xml:space="preserve">From left to right: Executive Director Herman L. Hill; Robin Mingo-Miles, Director of Resident &amp; Community Affairs; Joe Dixon, recipient; </w:t>
      </w:r>
      <w:proofErr w:type="spellStart"/>
      <w:r w:rsidRPr="00D70E86">
        <w:t>Takeyia</w:t>
      </w:r>
      <w:proofErr w:type="spellEnd"/>
      <w:r w:rsidRPr="00D70E86">
        <w:t xml:space="preserve"> Moore</w:t>
      </w:r>
      <w:r>
        <w:t>, recipient; and Lisa Seeden, Resident Services Coordinator</w:t>
      </w:r>
    </w:p>
    <w:sectPr w:rsidR="00112F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51E"/>
    <w:rsid w:val="00112F9B"/>
    <w:rsid w:val="008E0EB6"/>
    <w:rsid w:val="0090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BA3D96-877F-4926-970E-302AC1174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8E0EB6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Stark Metropolitan Housing Authority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Wright</dc:creator>
  <cp:keywords/>
  <dc:description/>
  <cp:lastModifiedBy>Ashley Wright</cp:lastModifiedBy>
  <cp:revision>2</cp:revision>
  <dcterms:created xsi:type="dcterms:W3CDTF">2015-07-28T13:26:00Z</dcterms:created>
  <dcterms:modified xsi:type="dcterms:W3CDTF">2015-07-28T13:40:00Z</dcterms:modified>
</cp:coreProperties>
</file>